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  <w:t>泉州市妇联关于拟命名表扬2020年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泉州市三八红旗手、三八红旗集体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</w:pP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候选名单的公示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根据关于《开展命名表扬2020年泉州市三八红旗手（集体）的通知》（泉妇〔2019〕65号）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各县（市、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区）妇联，泉州开发区、泉州台商区和市直机关妇工委结合实际，按照名额分配方案，根据推荐条件，上报名单同时经同级纪检监察机关、综治、计生、税务等部门会审通过。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泉州市妇联拟命名表扬</w:t>
      </w:r>
      <w:r>
        <w:rPr>
          <w:rFonts w:hint="eastAsia" w:ascii="仿宋_GB2312" w:hAnsi="仿宋_GB2312" w:eastAsia="仿宋_GB2312" w:cs="仿宋_GB2312"/>
          <w:sz w:val="32"/>
          <w:szCs w:val="32"/>
        </w:rPr>
        <w:t>黄紫燕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120名同志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泉州市三红旗手</w:t>
      </w:r>
      <w:r>
        <w:rPr>
          <w:rFonts w:hint="eastAsia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命名</w:t>
      </w:r>
      <w:r>
        <w:rPr>
          <w:rFonts w:hint="eastAsia" w:cs="仿宋"/>
          <w:sz w:val="32"/>
          <w:szCs w:val="32"/>
          <w:lang w:val="en-US" w:eastAsia="zh-CN"/>
        </w:rPr>
        <w:t>表扬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中共泉州市鲤城区委精神文明建设办公室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cs="仿宋"/>
          <w:sz w:val="32"/>
          <w:szCs w:val="32"/>
          <w:lang w:val="en-US" w:eastAsia="zh-CN"/>
        </w:rPr>
        <w:t>40个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单位泉州市三八红旗集体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日。若有异议，请于公示期内向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泉州市妇联宣传部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电话或书面反映情况。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联系电话：0595-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28380296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通信地址：泉州市东海行政中心A栋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583市妇联宣传部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  <w:lang w:val="en-US" w:eastAsia="zh-CN"/>
        </w:rPr>
        <w:t>拟命名表扬2020年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泉州市三八红旗手名单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rPr>
          <w:rFonts w:hint="eastAsia" w:ascii="仿宋" w:hAnsi="仿宋" w:eastAsia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2、</w:t>
      </w:r>
      <w:r>
        <w:rPr>
          <w:rFonts w:hint="eastAsia"/>
          <w:spacing w:val="-6"/>
          <w:sz w:val="32"/>
          <w:szCs w:val="32"/>
          <w:lang w:val="en-US" w:eastAsia="zh-CN"/>
        </w:rPr>
        <w:t>拟命名表扬2020年</w:t>
      </w:r>
      <w:r>
        <w:rPr>
          <w:rFonts w:hint="eastAsia" w:ascii="仿宋" w:hAnsi="仿宋" w:eastAsia="仿宋"/>
          <w:spacing w:val="-6"/>
          <w:sz w:val="32"/>
          <w:szCs w:val="32"/>
          <w:lang w:val="en-US" w:eastAsia="zh-CN"/>
        </w:rPr>
        <w:t>泉州市三八红旗集体名单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32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32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32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拟命名表扬2020年泉州市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三八红旗手名单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黄紫燕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鲤城区黄紫燕文化创意中心艺术总监、工艺美术师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杨海红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鲤城区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鲤中街道和平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党支部书记、居委会主任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郭冰清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鲤城区第二幼儿园园长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王云舟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鲤城区海滨街道人大工委主任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庄琼霞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鲤城区妇幼保健院副主任医师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庄珍茹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鲤城区直机关党工委副书记、二级主任科员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蔡秋凉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泉州维林森体育用品有限公司总经理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傅志迎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丰泽区清源街道办事处科技副主任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黄若梅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丰泽区教育局德育办副主任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林晓蓉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福建省建融工程咨询有限公司总经理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王琳娜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丰泽区教师进修学校副校长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洪秀真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丰泽区</w:t>
      </w:r>
      <w:r>
        <w:rPr>
          <w:rFonts w:hint="eastAsia" w:ascii="仿宋_GB2312" w:hAnsi="仿宋_GB2312" w:eastAsia="仿宋_GB2312" w:cs="仿宋_GB2312"/>
          <w:sz w:val="32"/>
          <w:szCs w:val="32"/>
        </w:rPr>
        <w:t>东海街道宝山社区党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洛江区妇联兼职副主席、仰恩大学校团委书记、仰恩大学法学院党总支书记、副院长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彭碧玉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泉州市虹岩茶业有限公司总经理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李奕琳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洛江区妇幼保健所党支部书记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孙玫芳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洛江法院综合审判庭副庭长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李超端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洛江区河市镇人大主席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尤秀治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罗溪镇三合村委会，村党支部副书记，妇联主席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吴兰兰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泉港区南埔镇纪检干事、镇妇联副主席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施培妹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泉港区后龙镇上西村党总支副书记、村妇联主席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钟一红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泉港区</w:t>
      </w:r>
      <w:r>
        <w:rPr>
          <w:rFonts w:hint="eastAsia" w:ascii="仿宋_GB2312" w:hAnsi="仿宋_GB2312" w:eastAsia="仿宋_GB2312" w:cs="仿宋_GB2312"/>
          <w:sz w:val="32"/>
          <w:szCs w:val="32"/>
        </w:rPr>
        <w:t>山腰街道菜堂村党支部副书记、村委会主任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林德梅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泉港区涂岭镇幸福社区居委会主任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曾淑娟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泉港区峰尾镇副镇长、区妇联兼职副主席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泉港区广播电视台新闻广告部副主任、播音员、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记者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蔡莉珊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石狮市总医院护师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邱望鹏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石狮市总医院护士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邱宝完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石狮市总医院护师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潘诗娜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石狮市总医院护士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林冬清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石狮市湖滨街道仙迹社区党支部书记、居委会主任、社区妇联主席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杨延缓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石狮市永宁中心幼儿园园长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晋江市中医院妇产科主任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尤娴娴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晋江市第一中学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苏翠敏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晋江市医院儿科主任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傅锦治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晋江市税务局社会保险费和非税收入股股长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施小玲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世兴达（福建）纺织科技有限公司总经理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王春芬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梅岭街道竹园社区党支部书记、居委会主任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章秋萍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晋江市灵源街道办事处妇联主席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朱双虹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安踏（中国）有限公司总监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陈白鹭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晋江市第三实验幼儿园园长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黄秀枝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南安市妇联主席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南安市梅山镇党委宣传委员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郑秋芳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中共南安市委政法委员会四级主任科员、社会治理科科长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南安市水头镇人民政府纪委副书记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林庆华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南安市康美镇政府科技副镇长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林巧柳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福建省南安职业中专学校高级讲师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吕雪英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南安市水头镇世纪新城社区居委会书记兼主任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陈月娥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南安市东溪中学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郑丽云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南安市委宣传部报道组副组长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惠安县妇联党组书记、主席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陈淑萍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惠安县女企业家联谊会副会长、福建省新偶像健康管理有限公司董事长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陈小薇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惠安县涂寨中心幼儿园园长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林淑华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惠安县螺城镇妇联主席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张秀娟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惠安县东岭镇涂厝村村主任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  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惠安县农村信用合作联社财务会计部主任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黄娟娟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国网惠安供电公司设备状态评价技术初级师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吴珠洁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安溪县医院重症医学科护士长、主管护师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李红华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安溪县实验幼儿园园长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钟晓云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安溪县第十八小学书记、校长，高级教师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林丽艳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安溪县妇女联合会 副主席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黄丽红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安溪县妇幼保健院副书记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陈小燕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安溪县中医院妇联副主席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陈瑞华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湖头镇人民政府农业服务中心经管站干部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章丽香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安溪县尚卿乡人民政府副乡长、妇联主席、科协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钟富治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中共安溪县官桥镇善坛村支部委员、善坛畲族村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妇联会主席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吴旭萍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永春县东关镇党委宣传委员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严秀珠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永春县农村信用合作联社党委副书记、主任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、妇联主席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陈滢楠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永春县文化馆副馆长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陈珊红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永春县妇女联合会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张少清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福建省永春第六中学工会副主席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邱春玲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永春县桃城镇中心小学一级教师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郭雅玲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永春蓬壶第二中心园副园长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林丽芳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德化县妇联副主席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杨巧凤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德化县龙浔镇党委统战委员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苏杰君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德化县大铭乡政府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妇联主席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林丽茹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德化县农村信用合作联社党委书记、理事长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林安娜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泉州集源林果有限公司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郭华萍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福建省意达陶瓷副总经理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卓丽芬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泉州开发区管委会办公室秘书科工作人员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陈雅龄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泉州方圆鞋业有限公司副总经理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付月英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泉州新达丰箱包有限责任公司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总经理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陈舒洵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台商投资区</w:t>
      </w:r>
      <w:r>
        <w:rPr>
          <w:rFonts w:hint="eastAsia" w:ascii="仿宋_GB2312" w:hAnsi="仿宋_GB2312" w:eastAsia="仿宋_GB2312" w:cs="仿宋_GB2312"/>
          <w:sz w:val="32"/>
          <w:szCs w:val="32"/>
        </w:rPr>
        <w:t>东园镇党委组织委员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张宏萍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台商投资区党工委办公室综合科副科长、团支部书记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陈蕙茹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泉州市本草赋医药科技有限公司董事长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刘丽琴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郑家木雕艺术馆艺术总监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泉州市水利局水政水资源管理站副站长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潘丽萍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泉州市市直城市管理系统妇委会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李亚云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国网泉州供电公司后勤分部主任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蔡思颖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市金融发展服务中心副主任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国家统计局泉州调查队办公室二级主任科员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泉州清源山风景区管委会四级主任科员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泉州海关驻刺桐办事处副科长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许美美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泉州市医疗保障基金管理中心鲤城管理部负责人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苏巧瑜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福建省泉州市烟草物流有责任公司储配部机台长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翁菲菲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泉州广播电视台闽南语节目中心总监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蔡思清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福建医科大学附属第二医院放射科主任、影像教研室主任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查芳曼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福建广电网络集团股份有限公司丰泽分公司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营业员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孙灿芬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泉州晚报时政部副主任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、兼</w:t>
      </w:r>
      <w:r>
        <w:rPr>
          <w:rFonts w:hint="eastAsia" w:ascii="仿宋_GB2312" w:hAnsi="仿宋_GB2312" w:eastAsia="仿宋_GB2312" w:cs="仿宋_GB2312"/>
          <w:sz w:val="32"/>
          <w:szCs w:val="32"/>
        </w:rPr>
        <w:t>东海记者站站长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陈夏容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福建医科大学附属第二医院感染管理处副主任医师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林思妮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泉州市德荣彩印包装有限公司总经理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许远琴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惠安县宝树石材有限公司艺术总监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王英治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鲤城区鲤中街道社区卫生服务中心书记、副主任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陈玲玲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丰泽区妇幼保健院副院长、主治医师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肖冰冰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洛江区疾病预防控制中心检验股副股长</w:t>
      </w:r>
    </w:p>
    <w:p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柯童铧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福建省千济堂药业有限公司总经理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蔡婉妮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石狮市总医院主管护师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郭龙燕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晋江市中医院护师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张丽碟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晋江市中医院护师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  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南安市公安局指挥中心四级警长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苏敏玉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南安市柳城街道社区卫生服务中心中心主任、支部书记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李雪琼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惠安县医院儿科护士长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王桂萍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安溪县医院护士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柯巧红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安溪县医院血透室护士长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廖雅彬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永春县医院护师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刘晓真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德化县医院一级护师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台商投资区医院护理部主任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陈雅真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泉州市光前医院内二科护师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谢姊潼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泉州市中医院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泉州市第一医院主管护师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蔡绵绵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福建医科大学附属第二医院RICU副护士长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黄顺红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第910医院人力资源部主任、副主任护师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拟命名表扬2020年泉州市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三八红旗集体名单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中共泉州市鲤城区委精神文明建设办公室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泉州市公安局鲤城分局出入境管理大队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泉州市丰泽区人民检察院第五检察部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泉州市丰泽区女企业家联谊会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洛江区马甲镇妇联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泉州移动洛江区营销中心综合组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泉港区疾病预防控制中心疾病控制与应急股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泉港区峰尾中心小学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石狮市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石狮市人民法院民事审判一庭（家事少年审判庭）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石狮市公共文明引导志愿者协会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right="-990" w:rightChars="-330"/>
        <w:jc w:val="both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晋江市公安局指挥中心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right="-990" w:rightChars="-330"/>
        <w:jc w:val="both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晋江市西园街道妇女工作委员会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晋江市金井镇围头村妇女联合会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晋江市九洲旅行社有限责任公司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南安市妇女儿童维权服务中心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南安市残疾人康复中心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南安市洪濑镇三林村民委员会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惠安县螺阳镇尾透村惠女调解室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福建起步儿童用品有限公司人力资源部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惠安县医院感染性疾病科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安溪县西坪镇人民政府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安溪县第十三小学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安溪县尚卿乡黄岭村妇联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永春县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东平镇妇女联合会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永春县苏坑镇人民政府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泉州市永春县好帮手家政服务有限公司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德化县行政服务中心管委会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德化县人民法院家事审判团队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福建省德化县山花陶瓷有限公司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民生银行泉州清濛支行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台商投资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区党群工作部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台商投资区东园镇中心卫生院护理部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华侨大学机电及自动化学院工程图学基础部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黎明职业大学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党务工作部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泉州农商银行国际业务部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泉州市传染病防治医院医护团队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泉州市市场监督管理局消费者权益保护科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B720F"/>
    <w:rsid w:val="02355F55"/>
    <w:rsid w:val="02EF6568"/>
    <w:rsid w:val="051770E6"/>
    <w:rsid w:val="059B1FAA"/>
    <w:rsid w:val="067419D6"/>
    <w:rsid w:val="0AED118E"/>
    <w:rsid w:val="0BB85536"/>
    <w:rsid w:val="0CEC31D2"/>
    <w:rsid w:val="0F005091"/>
    <w:rsid w:val="0F0A40B9"/>
    <w:rsid w:val="12C9168A"/>
    <w:rsid w:val="146354DE"/>
    <w:rsid w:val="16590A28"/>
    <w:rsid w:val="171A0EE5"/>
    <w:rsid w:val="1C895D1A"/>
    <w:rsid w:val="1CFC18A6"/>
    <w:rsid w:val="1DAB57FD"/>
    <w:rsid w:val="21116B87"/>
    <w:rsid w:val="245B1405"/>
    <w:rsid w:val="260E034D"/>
    <w:rsid w:val="279C1A7E"/>
    <w:rsid w:val="28087F5B"/>
    <w:rsid w:val="2A2B1CDB"/>
    <w:rsid w:val="2ABF4CD3"/>
    <w:rsid w:val="2D760FA6"/>
    <w:rsid w:val="2F0863BE"/>
    <w:rsid w:val="32860188"/>
    <w:rsid w:val="331040DE"/>
    <w:rsid w:val="340354B0"/>
    <w:rsid w:val="34C40325"/>
    <w:rsid w:val="37901D8B"/>
    <w:rsid w:val="38B7222D"/>
    <w:rsid w:val="38D846E4"/>
    <w:rsid w:val="38EC7895"/>
    <w:rsid w:val="39392AA0"/>
    <w:rsid w:val="39911F1E"/>
    <w:rsid w:val="399B2A3E"/>
    <w:rsid w:val="39EC6EE2"/>
    <w:rsid w:val="3AEB0D16"/>
    <w:rsid w:val="3B4A4655"/>
    <w:rsid w:val="3C05007C"/>
    <w:rsid w:val="3DA17685"/>
    <w:rsid w:val="3E011F45"/>
    <w:rsid w:val="3F5A0AC2"/>
    <w:rsid w:val="3FD5241C"/>
    <w:rsid w:val="3FE12639"/>
    <w:rsid w:val="410B4E99"/>
    <w:rsid w:val="45EC11A1"/>
    <w:rsid w:val="460007FC"/>
    <w:rsid w:val="4608787E"/>
    <w:rsid w:val="466C3B27"/>
    <w:rsid w:val="46F51C9F"/>
    <w:rsid w:val="4B4A4582"/>
    <w:rsid w:val="4C1364F9"/>
    <w:rsid w:val="4CC65AEC"/>
    <w:rsid w:val="4D5F7D56"/>
    <w:rsid w:val="4D9E3ED3"/>
    <w:rsid w:val="4F0F0810"/>
    <w:rsid w:val="523C3FBA"/>
    <w:rsid w:val="52787C19"/>
    <w:rsid w:val="52F75CAE"/>
    <w:rsid w:val="53C818C2"/>
    <w:rsid w:val="553E440B"/>
    <w:rsid w:val="56142E9A"/>
    <w:rsid w:val="57C9268D"/>
    <w:rsid w:val="585B1577"/>
    <w:rsid w:val="5B231FC8"/>
    <w:rsid w:val="5B9D594B"/>
    <w:rsid w:val="5C727A83"/>
    <w:rsid w:val="5F516E73"/>
    <w:rsid w:val="5F742423"/>
    <w:rsid w:val="602F1E0A"/>
    <w:rsid w:val="60AA2994"/>
    <w:rsid w:val="638B2CC9"/>
    <w:rsid w:val="64151B1D"/>
    <w:rsid w:val="657C3E97"/>
    <w:rsid w:val="68165131"/>
    <w:rsid w:val="6B790DD7"/>
    <w:rsid w:val="6E056AAB"/>
    <w:rsid w:val="6F6C31D6"/>
    <w:rsid w:val="71CD4089"/>
    <w:rsid w:val="74083CCD"/>
    <w:rsid w:val="742B720F"/>
    <w:rsid w:val="749E27AB"/>
    <w:rsid w:val="75394655"/>
    <w:rsid w:val="769D26C1"/>
    <w:rsid w:val="77D517E9"/>
    <w:rsid w:val="788847D6"/>
    <w:rsid w:val="7E222F70"/>
    <w:rsid w:val="7E5D5B09"/>
    <w:rsid w:val="7E7769B1"/>
    <w:rsid w:val="7FEA54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0"/>
      <w:szCs w:val="30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2020-03-12T08:13:00Z</dcterms:created>
  <dc:creator>魏晖</dc:creator>
  <cp:lastModifiedBy>Administrator</cp:lastModifiedBy>
  <cp:lastPrinted>2020-03-13T01:37:00Z</cp:lastPrinted>
  <dcterms:modified xsi:type="dcterms:W3CDTF">2020-03-13T08:14:08Z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