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lang w:eastAsia="zh-CN"/>
        </w:rPr>
        <w:t>年度福建省巾帼文明岗申报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推荐对象的公示</w:t>
      </w:r>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建省妇联关于评选2021年福建省巾帼文明岗的通知》精神，省妇联决定于2021年3月评选一批省级巾帼文明岗，分配给我市省级巾帼文明岗21个（其中组织推荐19个，社会化推荐2个。20%的名额用于推荐在推动妇女脱贫攻坚方面作出突出贡献的优秀岗组）。按照《福建省巾帼岗管理办法》要求，经各县（市、区）妇联、泉州开发区、台商投资区妇工委、市直机关妇工委自下而上、逐级申报，并经所在县（市、区）党委，市直单位党组（党委）研究，同意泉州市鲤城区市场监督管理局注册登记与行政审批股21个岗位作为福建省巾帼文明岗推荐对象上报，其中脱贫攻坚类4个，社会化推荐2个。现予以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公示期内如有异议，请向驻市委组织部纪检监察组或市妇联发展联络反映。举报可来人、来电或来信反映情况，举报内容必须真实可靠，举报人必须提供真实姓名、工作单位和确切的联系方式，以便查结后回复。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公示时间：2021年2月2日—2月7日（5个工作日）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公示电话：28386668（驻市委组织部纪检监察）,28380296（市妇联发展联络部）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附：福建省巾帼文明岗推荐名单</w:t>
      </w:r>
    </w:p>
    <w:p>
      <w:pPr>
        <w:keepNext w:val="0"/>
        <w:keepLines w:val="0"/>
        <w:pageBreakBefore w:val="0"/>
        <w:widowControl w:val="0"/>
        <w:kinsoku/>
        <w:wordWrap/>
        <w:overflowPunct/>
        <w:topLinePunct w:val="0"/>
        <w:autoSpaceDE/>
        <w:autoSpaceDN/>
        <w:bidi w:val="0"/>
        <w:adjustRightInd/>
        <w:snapToGrid/>
        <w:spacing w:line="500" w:lineRule="exact"/>
        <w:ind w:firstLine="5760"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泉州市妇联</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2021年2月2日</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jc w:val="both"/>
        <w:textAlignment w:val="auto"/>
        <w:rPr>
          <w:rFonts w:hint="eastAsia" w:ascii="仿宋_GB2312" w:hAnsi="仿宋_GB2312" w:eastAsia="仿宋_GB2312" w:cs="仿宋_GB2312"/>
          <w:sz w:val="32"/>
          <w:szCs w:val="32"/>
          <w:lang w:val="en-US" w:eastAsia="zh-CN"/>
        </w:rPr>
        <w:sectPr>
          <w:pgSz w:w="11906" w:h="16838"/>
          <w:pgMar w:top="1440" w:right="1684" w:bottom="1440" w:left="1542" w:header="851" w:footer="992" w:gutter="0"/>
          <w:cols w:space="0" w:num="1"/>
          <w:rtlGutter w:val="0"/>
          <w:docGrid w:type="lines" w:linePitch="325" w:charSpace="0"/>
        </w:sectPr>
      </w:pPr>
    </w:p>
    <w:p>
      <w:pPr>
        <w:spacing w:line="66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spacing w:line="6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福建</w:t>
      </w:r>
      <w:r>
        <w:rPr>
          <w:rFonts w:ascii="Times New Roman" w:hAnsi="Times New Roman" w:eastAsia="方正小标宋简体"/>
          <w:sz w:val="44"/>
          <w:szCs w:val="44"/>
        </w:rPr>
        <w:t>省巾帼文明岗推荐名单</w:t>
      </w:r>
    </w:p>
    <w:p>
      <w:pPr>
        <w:spacing w:line="500" w:lineRule="exact"/>
        <w:rPr>
          <w:rFonts w:hint="default" w:ascii="Times New Roman" w:hAnsi="Times New Roman" w:eastAsia="仿宋_GB2312"/>
          <w:sz w:val="28"/>
          <w:u w:val="none"/>
          <w:lang w:val="en-US" w:eastAsia="zh-CN"/>
        </w:rPr>
      </w:pPr>
      <w:r>
        <w:rPr>
          <w:rFonts w:ascii="Times New Roman" w:hAnsi="Times New Roman" w:eastAsia="仿宋_GB2312"/>
          <w:sz w:val="28"/>
        </w:rPr>
        <w:t>推荐单位（公章）</w:t>
      </w:r>
      <w:r>
        <w:rPr>
          <w:rFonts w:ascii="Times New Roman" w:hAnsi="Times New Roman" w:eastAsia="仿宋_GB2312"/>
          <w:sz w:val="28"/>
          <w:u w:val="single"/>
        </w:rPr>
        <w:t xml:space="preserve"> </w:t>
      </w:r>
      <w:r>
        <w:rPr>
          <w:rFonts w:hint="eastAsia" w:ascii="Times New Roman" w:hAnsi="Times New Roman" w:eastAsia="仿宋_GB2312"/>
          <w:sz w:val="28"/>
          <w:u w:val="single"/>
        </w:rPr>
        <w:t>泉州市</w:t>
      </w:r>
      <w:r>
        <w:rPr>
          <w:rFonts w:hint="eastAsia" w:ascii="Times New Roman" w:hAnsi="Times New Roman" w:eastAsia="仿宋_GB2312"/>
          <w:sz w:val="28"/>
          <w:u w:val="single"/>
          <w:lang w:eastAsia="zh-CN"/>
        </w:rPr>
        <w:t>妇联</w:t>
      </w:r>
      <w:r>
        <w:rPr>
          <w:rFonts w:ascii="Times New Roman" w:hAnsi="Times New Roman" w:eastAsia="仿宋_GB2312"/>
          <w:sz w:val="28"/>
          <w:u w:val="single"/>
        </w:rPr>
        <w:t xml:space="preserve"> </w:t>
      </w:r>
      <w:r>
        <w:rPr>
          <w:rFonts w:hint="eastAsia" w:ascii="Times New Roman" w:hAnsi="Times New Roman" w:eastAsia="仿宋_GB2312"/>
          <w:sz w:val="28"/>
          <w:u w:val="none"/>
          <w:lang w:val="en-US" w:eastAsia="zh-CN"/>
        </w:rPr>
        <w:t xml:space="preserve">                                                          共</w:t>
      </w:r>
      <w:r>
        <w:rPr>
          <w:rFonts w:hint="eastAsia" w:ascii="Times New Roman" w:hAnsi="Times New Roman" w:eastAsia="仿宋_GB2312"/>
          <w:sz w:val="28"/>
          <w:u w:val="single"/>
          <w:lang w:val="en-US" w:eastAsia="zh-CN"/>
        </w:rPr>
        <w:t>21</w:t>
      </w:r>
      <w:r>
        <w:rPr>
          <w:rFonts w:hint="eastAsia" w:ascii="Times New Roman" w:hAnsi="Times New Roman" w:eastAsia="仿宋_GB2312"/>
          <w:sz w:val="28"/>
          <w:u w:val="none"/>
          <w:lang w:val="en-US" w:eastAsia="zh-CN"/>
        </w:rPr>
        <w:t>个</w:t>
      </w:r>
    </w:p>
    <w:p>
      <w:pPr>
        <w:spacing w:line="160" w:lineRule="exact"/>
        <w:ind w:firstLine="8680" w:firstLineChars="3100"/>
        <w:rPr>
          <w:rFonts w:ascii="Times New Roman" w:hAnsi="Times New Roman" w:eastAsia="仿宋_GB2312"/>
          <w:sz w:val="28"/>
          <w:u w:val="single"/>
        </w:rPr>
      </w:pPr>
    </w:p>
    <w:tbl>
      <w:tblPr>
        <w:tblStyle w:val="4"/>
        <w:tblW w:w="14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63"/>
        <w:gridCol w:w="3732"/>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8"/>
              </w:rPr>
            </w:pPr>
            <w:r>
              <w:rPr>
                <w:rFonts w:ascii="Times New Roman" w:hAnsi="Times New Roman" w:eastAsia="仿宋_GB2312"/>
                <w:b/>
                <w:color w:val="auto"/>
                <w:sz w:val="28"/>
              </w:rPr>
              <w:t>序号</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8"/>
              </w:rPr>
            </w:pPr>
            <w:r>
              <w:rPr>
                <w:rFonts w:ascii="Times New Roman" w:hAnsi="Times New Roman" w:eastAsia="仿宋_GB2312"/>
                <w:b/>
                <w:color w:val="auto"/>
                <w:sz w:val="28"/>
              </w:rPr>
              <w:t>推荐级别</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8"/>
              </w:rPr>
            </w:pPr>
            <w:r>
              <w:rPr>
                <w:rFonts w:ascii="Times New Roman" w:hAnsi="Times New Roman" w:eastAsia="仿宋_GB2312"/>
                <w:b/>
                <w:color w:val="auto"/>
                <w:sz w:val="28"/>
              </w:rPr>
              <w:t>单位名称</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color w:val="auto"/>
                <w:sz w:val="28"/>
              </w:rPr>
            </w:pPr>
            <w:r>
              <w:rPr>
                <w:rFonts w:ascii="Times New Roman" w:hAnsi="Times New Roman" w:eastAsia="仿宋_GB2312"/>
                <w:b/>
                <w:color w:val="auto"/>
                <w:sz w:val="28"/>
              </w:rPr>
              <w:t>主要事迹、曾获主要荣誉（约150字）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泉州市</w:t>
            </w:r>
            <w:r>
              <w:rPr>
                <w:rFonts w:hint="eastAsia" w:ascii="仿宋" w:hAnsi="仿宋" w:eastAsia="仿宋" w:cs="仿宋"/>
                <w:color w:val="auto"/>
                <w:sz w:val="28"/>
                <w:szCs w:val="28"/>
              </w:rPr>
              <w:t>鲤城区市场监督管理局注册登记与行政审批股</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12人，占比92.23%。</w:t>
            </w:r>
            <w:r>
              <w:rPr>
                <w:rFonts w:hint="eastAsia" w:ascii="仿宋" w:hAnsi="仿宋" w:eastAsia="仿宋" w:cs="仿宋"/>
                <w:color w:val="auto"/>
                <w:sz w:val="24"/>
                <w:szCs w:val="24"/>
              </w:rPr>
              <w:t>提供贴心服务，全面提升窗口建设水平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至2020年市场主体存量7万家，较五年前增长85.14%，在近五年每年市场主体约递增10%的情况下，仍保质保量完成工作，仅2020一年，办结各类登记审批事项5.97万件，获得人民群众广泛认可。2013年被原省工商局评为“群众满意注册窗口”</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rPr>
              <w:t>2015年</w:t>
            </w:r>
            <w:r>
              <w:rPr>
                <w:rFonts w:hint="eastAsia" w:ascii="仿宋" w:hAnsi="仿宋" w:eastAsia="仿宋" w:cs="仿宋"/>
                <w:b/>
                <w:bCs/>
                <w:color w:val="auto"/>
                <w:sz w:val="24"/>
                <w:szCs w:val="24"/>
                <w:lang w:eastAsia="zh-CN"/>
              </w:rPr>
              <w:t>获评</w:t>
            </w:r>
            <w:r>
              <w:rPr>
                <w:rFonts w:hint="eastAsia" w:ascii="仿宋" w:hAnsi="仿宋" w:eastAsia="仿宋" w:cs="仿宋"/>
                <w:b/>
                <w:bCs/>
                <w:color w:val="auto"/>
                <w:sz w:val="24"/>
                <w:szCs w:val="24"/>
              </w:rPr>
              <w:t>泉州市巾帼文明岗</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lang w:eastAsia="zh-CN"/>
              </w:rPr>
              <w:t>泉州市丰泽区东湖街道铭湖社区居委会</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10人，占比90.9%。依托社工服务站做好“同心圆”家庭综合服务站、“家长学校”和“家庭教育进社区”工作，提供孤寡老人帮扶、困难妇女解决问题，困难户慰问等服务。探索“1236”工作机制，为社区居民提供精细化专业服务。</w:t>
            </w:r>
            <w:r>
              <w:rPr>
                <w:rFonts w:hint="eastAsia" w:ascii="仿宋" w:hAnsi="仿宋" w:eastAsia="仿宋" w:cs="仿宋"/>
                <w:b/>
                <w:bCs/>
                <w:color w:val="auto"/>
                <w:sz w:val="24"/>
                <w:szCs w:val="24"/>
                <w:lang w:val="en-US" w:eastAsia="zh-CN"/>
              </w:rPr>
              <w:t>2019年</w:t>
            </w:r>
            <w:r>
              <w:rPr>
                <w:rFonts w:hint="eastAsia" w:ascii="仿宋" w:hAnsi="仿宋" w:eastAsia="仿宋" w:cs="仿宋"/>
                <w:b/>
                <w:bCs/>
                <w:color w:val="auto"/>
                <w:sz w:val="24"/>
                <w:szCs w:val="24"/>
                <w:lang w:eastAsia="zh-CN"/>
              </w:rPr>
              <w:t>获评福建省三八红旗（集体）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2015年获评</w:t>
            </w:r>
            <w:r>
              <w:rPr>
                <w:rFonts w:hint="eastAsia" w:ascii="仿宋" w:hAnsi="仿宋" w:eastAsia="仿宋" w:cs="仿宋"/>
                <w:color w:val="auto"/>
                <w:sz w:val="24"/>
                <w:szCs w:val="24"/>
                <w:lang w:eastAsia="zh-CN"/>
              </w:rPr>
              <w:t>泉州市文明社区</w:t>
            </w:r>
            <w:r>
              <w:rPr>
                <w:rFonts w:hint="eastAsia" w:ascii="仿宋" w:hAnsi="仿宋" w:eastAsia="仿宋" w:cs="仿宋"/>
                <w:color w:val="auto"/>
                <w:sz w:val="24"/>
                <w:szCs w:val="24"/>
                <w:lang w:val="en-US" w:eastAsia="zh-CN"/>
              </w:rPr>
              <w:t>；</w:t>
            </w:r>
            <w:r>
              <w:rPr>
                <w:rFonts w:hint="eastAsia" w:ascii="仿宋" w:hAnsi="仿宋" w:eastAsia="仿宋" w:cs="仿宋"/>
                <w:b/>
                <w:bCs/>
                <w:color w:val="auto"/>
                <w:sz w:val="24"/>
                <w:szCs w:val="24"/>
                <w:lang w:val="en-US" w:eastAsia="zh-CN"/>
              </w:rPr>
              <w:t>2017年获评泉州市</w:t>
            </w:r>
            <w:r>
              <w:rPr>
                <w:rFonts w:hint="eastAsia" w:ascii="仿宋" w:hAnsi="仿宋" w:eastAsia="仿宋" w:cs="仿宋"/>
                <w:b/>
                <w:bCs/>
                <w:color w:val="auto"/>
                <w:sz w:val="24"/>
                <w:szCs w:val="24"/>
                <w:lang w:eastAsia="zh-CN"/>
              </w:rPr>
              <w:t>巾帼文明岗</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泉州市公安局洛江分局出入境管理大队</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9人，占比90%。</w:t>
            </w:r>
            <w:r>
              <w:rPr>
                <w:rFonts w:hint="eastAsia" w:ascii="仿宋" w:hAnsi="仿宋" w:eastAsia="仿宋" w:cs="仿宋"/>
                <w:color w:val="auto"/>
                <w:sz w:val="24"/>
                <w:szCs w:val="24"/>
              </w:rPr>
              <w:t>坚持主动服务，落实便民制度，疫情防控期间，积极为企业因商务需要办理护照的申请人开辟绿色通道，助力企业复工复产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通过开展岗位练兵和技能比赛活动，民警多次获评泉州十佳女警、泉州市三八红旗手，泉州市优秀公务员等荣誉。在出入境证照办理、打击非法出入境及外国人管理工作中取得了成效。</w:t>
            </w:r>
            <w:r>
              <w:rPr>
                <w:rFonts w:hint="eastAsia" w:ascii="仿宋" w:hAnsi="仿宋" w:eastAsia="仿宋" w:cs="仿宋"/>
                <w:b/>
                <w:bCs/>
                <w:color w:val="auto"/>
                <w:sz w:val="24"/>
                <w:szCs w:val="24"/>
              </w:rPr>
              <w:t>2015年被泉州市公安局授予“集体三等功”</w:t>
            </w:r>
            <w:r>
              <w:rPr>
                <w:rFonts w:hint="eastAsia" w:ascii="仿宋" w:hAnsi="仿宋" w:eastAsia="仿宋" w:cs="仿宋"/>
                <w:color w:val="auto"/>
                <w:sz w:val="24"/>
                <w:szCs w:val="24"/>
              </w:rPr>
              <w:t>；</w:t>
            </w:r>
            <w:r>
              <w:rPr>
                <w:rFonts w:hint="eastAsia" w:ascii="仿宋" w:hAnsi="仿宋" w:eastAsia="仿宋" w:cs="仿宋"/>
                <w:b/>
                <w:bCs/>
                <w:color w:val="auto"/>
                <w:sz w:val="24"/>
                <w:szCs w:val="24"/>
              </w:rPr>
              <w:t>2019年获评泉州市巾帼文明岗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泉州市青年文明号</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4</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color w:val="auto"/>
                <w:sz w:val="28"/>
                <w:szCs w:val="28"/>
              </w:rPr>
            </w:pPr>
            <w:r>
              <w:rPr>
                <w:rFonts w:hint="eastAsia" w:ascii="仿宋_GB2312" w:eastAsia="仿宋_GB2312"/>
                <w:color w:val="auto"/>
                <w:sz w:val="28"/>
                <w:szCs w:val="28"/>
              </w:rPr>
              <w:t>泉州市公安局泉港分局出入境管理大队</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ascii="仿宋_GB2312" w:eastAsia="仿宋_GB2312"/>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9人，占比90%。</w:t>
            </w:r>
            <w:r>
              <w:rPr>
                <w:rFonts w:hint="eastAsia" w:ascii="仿宋" w:hAnsi="仿宋" w:eastAsia="仿宋" w:cs="仿宋"/>
                <w:color w:val="auto"/>
                <w:sz w:val="24"/>
                <w:szCs w:val="24"/>
              </w:rPr>
              <w:t>打造舒适办事环境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实行一次性告知制，公开办理事项、监督电话等，实现“阳光警务”。积极参与交通志愿服务活动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定期组织到寺庙、乡镇看望慰问空巢老人、孤残儿童，推出群众可自助填写申请表及受理港澳台再次旅游签注创新服务新模式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实施政务服务“好差评”制度，为老弱病残孕等特殊人群提供免排队服务，为防疫抗疫、复工复产等相关人员和特别紧急事由人员开通“绿色通道”。2016年获泉港分局集体嘉奖；</w:t>
            </w:r>
            <w:r>
              <w:rPr>
                <w:rFonts w:hint="eastAsia" w:ascii="仿宋" w:hAnsi="仿宋" w:eastAsia="仿宋" w:cs="仿宋"/>
                <w:b/>
                <w:bCs/>
                <w:color w:val="auto"/>
                <w:sz w:val="24"/>
                <w:szCs w:val="24"/>
              </w:rPr>
              <w:t>2019年获泉州市巾帼文明岗</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val="en-US" w:eastAsia="zh-CN"/>
              </w:rPr>
            </w:pPr>
            <w:r>
              <w:rPr>
                <w:rFonts w:ascii="Times New Roman" w:hAnsi="Times New Roman" w:eastAsia="仿宋_GB2312"/>
                <w:b/>
                <w:color w:val="auto"/>
                <w:sz w:val="28"/>
              </w:rPr>
              <w:t>序号</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1"/>
                <w:szCs w:val="21"/>
                <w:lang w:eastAsia="zh-CN"/>
              </w:rPr>
            </w:pPr>
            <w:r>
              <w:rPr>
                <w:rFonts w:ascii="Times New Roman" w:hAnsi="Times New Roman" w:eastAsia="仿宋_GB2312"/>
                <w:b/>
                <w:color w:val="auto"/>
                <w:sz w:val="28"/>
              </w:rPr>
              <w:t>推荐级别</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rPr>
            </w:pPr>
            <w:r>
              <w:rPr>
                <w:rFonts w:ascii="Times New Roman" w:hAnsi="Times New Roman" w:eastAsia="仿宋_GB2312"/>
                <w:b/>
                <w:color w:val="auto"/>
                <w:sz w:val="28"/>
              </w:rPr>
              <w:t>单位名称</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lang w:eastAsia="zh-CN"/>
              </w:rPr>
            </w:pPr>
            <w:r>
              <w:rPr>
                <w:rFonts w:ascii="Times New Roman" w:hAnsi="Times New Roman" w:eastAsia="仿宋_GB2312"/>
                <w:b/>
                <w:color w:val="auto"/>
                <w:sz w:val="28"/>
              </w:rPr>
              <w:t>主要事迹、曾获主要荣誉（约150字）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1"/>
                <w:szCs w:val="21"/>
                <w:lang w:eastAsia="zh-CN"/>
              </w:rPr>
              <w:t>（脱贫类）</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color w:val="auto"/>
                <w:sz w:val="28"/>
                <w:szCs w:val="28"/>
              </w:rPr>
            </w:pPr>
            <w:r>
              <w:rPr>
                <w:rFonts w:hint="eastAsia" w:ascii="仿宋_GB2312" w:eastAsia="仿宋_GB2312"/>
                <w:color w:val="auto"/>
                <w:sz w:val="28"/>
                <w:szCs w:val="28"/>
              </w:rPr>
              <w:t>泉州福海粮油工业有限公司贸易内勤综合组</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ascii="仿宋_GB2312" w:eastAsia="仿宋_GB2312"/>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19人，占比100%。提高岗位技能及日常工作效率，实现一岗多能；激发员工创新思维，提出并推动多项自动化项目取得一定成效。联合南埔镇为辖区54户精准扶贫户送上生活物资；联合省统战部等开展捐赠价值100万元粮油物资慰问福建支援湖北医务家庭；开展敬老扶贫活动，向省立医院、区疾控中心捐赠防控物资10万多元。为成立疫情防控小组，建立应急方案，稳定就业，保障市场供应，率先复工复产。</w:t>
            </w:r>
            <w:r>
              <w:rPr>
                <w:rFonts w:hint="eastAsia" w:ascii="仿宋" w:hAnsi="仿宋" w:eastAsia="仿宋" w:cs="仿宋"/>
                <w:b/>
                <w:bCs/>
                <w:color w:val="auto"/>
                <w:sz w:val="24"/>
                <w:szCs w:val="24"/>
                <w:lang w:val="en-US" w:eastAsia="zh-CN"/>
              </w:rPr>
              <w:t>2019年获泉州市巾帼文明岗</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6</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color w:val="auto"/>
                <w:sz w:val="28"/>
                <w:szCs w:val="28"/>
              </w:rPr>
            </w:pPr>
            <w:r>
              <w:rPr>
                <w:rFonts w:hint="eastAsia" w:ascii="仿宋_GB2312" w:eastAsia="仿宋_GB2312"/>
                <w:color w:val="auto"/>
                <w:sz w:val="28"/>
                <w:szCs w:val="28"/>
              </w:rPr>
              <w:t>中国电信石狮南环营业厅</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ascii="仿宋_GB2312" w:eastAsia="仿宋_GB2312"/>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9人，占比90%。</w:t>
            </w:r>
            <w:r>
              <w:rPr>
                <w:rFonts w:hint="eastAsia" w:ascii="仿宋" w:hAnsi="仿宋" w:eastAsia="仿宋" w:cs="仿宋"/>
                <w:color w:val="auto"/>
                <w:sz w:val="24"/>
                <w:szCs w:val="24"/>
                <w:lang w:eastAsia="zh-CN"/>
              </w:rPr>
              <w:t>每季度开展1-2场的服务礼仪练功比赛，每月评选月服务明星并给予表彰，选拔优质服务营业员参加省市公司举办的岗位技能竞赛。通过开展“星级”营业员评选，增强员工的岗位荣誉感，为员工创造必要的学习条件。先后涌现出福建省五一巾帼标兵、三八红旗手、市销售明星等多项荣誉称号，营业厅的销售业绩在核心厅店竞赛中连续四次排名第一。2017年获中国电信集团公司颁发（国家级）中国电信集团优秀服务自有营业厅；</w:t>
            </w:r>
            <w:r>
              <w:rPr>
                <w:rFonts w:hint="eastAsia" w:ascii="仿宋" w:hAnsi="仿宋" w:eastAsia="仿宋" w:cs="仿宋"/>
                <w:b/>
                <w:bCs/>
                <w:color w:val="auto"/>
                <w:sz w:val="24"/>
                <w:szCs w:val="24"/>
                <w:lang w:eastAsia="zh-CN"/>
              </w:rPr>
              <w:t>2020获福建省级青年文明号</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eastAsia="zh-CN"/>
              </w:rPr>
              <w:t>2019年获泉州市巾帼文明岗</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7</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color w:val="auto"/>
                <w:sz w:val="28"/>
                <w:szCs w:val="28"/>
              </w:rPr>
            </w:pPr>
            <w:r>
              <w:rPr>
                <w:rFonts w:hint="eastAsia" w:ascii="仿宋_GB2312" w:eastAsia="仿宋_GB2312"/>
                <w:color w:val="auto"/>
                <w:sz w:val="28"/>
                <w:szCs w:val="28"/>
                <w:rtl w:val="0"/>
                <w:lang w:val="zh-TW" w:eastAsia="zh-TW"/>
              </w:rPr>
              <w:t>福建省晋江市医院服务中心</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ascii="仿宋_GB2312" w:eastAsia="仿宋_GB2312"/>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19人，占比100%。</w:t>
            </w:r>
            <w:r>
              <w:rPr>
                <w:rFonts w:hint="eastAsia" w:ascii="仿宋" w:hAnsi="仿宋" w:eastAsia="仿宋" w:cs="仿宋"/>
                <w:color w:val="auto"/>
                <w:sz w:val="24"/>
                <w:szCs w:val="24"/>
                <w:rtl w:val="0"/>
                <w:lang w:val="en-US" w:eastAsia="zh-CN"/>
              </w:rPr>
              <w:t>与高校共建志愿服务基地开展“四帮四扶”入户随访工作，为就医困难患者送医送药送温暖。加强信息化建设，优化服务流程，提供14项便民措施。注重团队建设，开展岗位再教育、技能培训，提升团队素质。开展个案护理、床边陪护、心理梳导等到工作，搭建医护患沟通桥梁。</w:t>
            </w:r>
            <w:r>
              <w:rPr>
                <w:rFonts w:hint="eastAsia" w:ascii="仿宋" w:hAnsi="仿宋" w:eastAsia="仿宋" w:cs="仿宋"/>
                <w:b/>
                <w:bCs/>
                <w:color w:val="auto"/>
                <w:sz w:val="24"/>
                <w:szCs w:val="24"/>
                <w:rtl w:val="0"/>
                <w:lang w:val="en-US" w:eastAsia="zh-CN"/>
              </w:rPr>
              <w:t>2019年6月获评泉州市巾帼文明岗</w:t>
            </w:r>
            <w:r>
              <w:rPr>
                <w:rFonts w:hint="eastAsia" w:ascii="仿宋" w:hAnsi="仿宋" w:eastAsia="仿宋" w:cs="仿宋"/>
                <w:color w:val="auto"/>
                <w:sz w:val="24"/>
                <w:szCs w:val="24"/>
                <w:rtl w:val="0"/>
                <w:lang w:val="en-US" w:eastAsia="zh-CN"/>
              </w:rPr>
              <w:t>；2020年8月获评福建省2020年“我最喜爱的妈妈小屋”。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8</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r>
              <w:rPr>
                <w:rFonts w:hint="eastAsia" w:ascii="Times New Roman" w:hAnsi="Times New Roman" w:eastAsia="仿宋_GB2312"/>
                <w:color w:val="auto"/>
                <w:sz w:val="21"/>
                <w:szCs w:val="21"/>
                <w:lang w:eastAsia="zh-CN"/>
              </w:rPr>
              <w:t>（脱贫类）</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color w:val="auto"/>
                <w:sz w:val="28"/>
                <w:szCs w:val="28"/>
              </w:rPr>
            </w:pPr>
            <w:r>
              <w:rPr>
                <w:rFonts w:hint="eastAsia" w:ascii="仿宋_GB2312" w:eastAsia="仿宋_GB2312"/>
                <w:color w:val="auto"/>
                <w:sz w:val="28"/>
                <w:szCs w:val="28"/>
              </w:rPr>
              <w:t>南</w:t>
            </w:r>
            <w:r>
              <w:rPr>
                <w:rFonts w:hint="eastAsia" w:ascii="仿宋_GB2312" w:eastAsia="仿宋_GB2312"/>
                <w:color w:val="auto"/>
                <w:spacing w:val="-6"/>
                <w:sz w:val="28"/>
                <w:szCs w:val="28"/>
              </w:rPr>
              <w:t>安市动物疫病预防控制中心</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ascii="仿宋_GB2312" w:eastAsia="仿宋_GB2312"/>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5人，占比62.5%。助力扶贫攻坚和乡村振兴战略，宣传动员贫困户通过畜禽养殖脱贫，帮助养殖户提高收入，成为脱贫致富的典范；组成专家团队深入一线挂钩贫困户，帮助解决动物疑难疾病保障畜禽健康养殖；为贫困户等养殖户提供动物疫病监测、流调等服务，随时掌握疫情动态，消除安全隐患。</w:t>
            </w:r>
            <w:r>
              <w:rPr>
                <w:rFonts w:hint="eastAsia" w:ascii="仿宋" w:hAnsi="仿宋" w:eastAsia="仿宋" w:cs="仿宋"/>
                <w:b/>
                <w:bCs/>
                <w:color w:val="auto"/>
                <w:sz w:val="24"/>
                <w:szCs w:val="24"/>
                <w:lang w:val="en-US" w:eastAsia="zh-CN"/>
              </w:rPr>
              <w:t>2011年获评全省动物疫病预防控制工作先进单位；</w:t>
            </w:r>
            <w:r>
              <w:rPr>
                <w:rFonts w:hint="eastAsia" w:ascii="仿宋" w:hAnsi="仿宋" w:eastAsia="仿宋" w:cs="仿宋"/>
                <w:color w:val="auto"/>
                <w:sz w:val="24"/>
                <w:szCs w:val="24"/>
                <w:lang w:val="en-US" w:eastAsia="zh-CN"/>
              </w:rPr>
              <w:t>2012年获评福建省重大动物疫病防控工作先进单位；2017年获评泉州市三八红旗集体。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val="en-US" w:eastAsia="zh-CN"/>
              </w:rPr>
            </w:pPr>
            <w:r>
              <w:rPr>
                <w:rFonts w:ascii="Times New Roman" w:hAnsi="Times New Roman" w:eastAsia="仿宋_GB2312"/>
                <w:b/>
                <w:color w:val="auto"/>
                <w:sz w:val="28"/>
              </w:rPr>
              <w:t>序号</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ascii="Times New Roman" w:hAnsi="Times New Roman" w:eastAsia="仿宋_GB2312"/>
                <w:b/>
                <w:color w:val="auto"/>
                <w:sz w:val="28"/>
              </w:rPr>
              <w:t>推荐级别</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rPr>
            </w:pPr>
            <w:r>
              <w:rPr>
                <w:rFonts w:ascii="Times New Roman" w:hAnsi="Times New Roman" w:eastAsia="仿宋_GB2312"/>
                <w:b/>
                <w:color w:val="auto"/>
                <w:sz w:val="28"/>
              </w:rPr>
              <w:t>单位名称</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olor w:val="auto"/>
                <w:sz w:val="24"/>
                <w:szCs w:val="24"/>
              </w:rPr>
            </w:pPr>
            <w:r>
              <w:rPr>
                <w:rFonts w:ascii="Times New Roman" w:hAnsi="Times New Roman" w:eastAsia="仿宋_GB2312"/>
                <w:b/>
                <w:color w:val="auto"/>
                <w:sz w:val="28"/>
              </w:rPr>
              <w:t>主要事迹、曾获主要荣誉（约150字）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9</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国</w:t>
            </w:r>
            <w:r>
              <w:rPr>
                <w:rFonts w:hint="eastAsia" w:ascii="仿宋_GB2312" w:eastAsia="仿宋_GB2312"/>
                <w:color w:val="auto"/>
                <w:spacing w:val="-6"/>
                <w:sz w:val="28"/>
                <w:szCs w:val="28"/>
                <w:lang w:val="en-US" w:eastAsia="zh-CN"/>
              </w:rPr>
              <w:t>网南安市供电公司调控中心</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ascii="仿宋_GB2312" w:eastAsia="仿宋_GB2312"/>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31人，占比62%。创新电力调度配电网智慧处置管理模式，提升供电可靠性，多措并举确保民生供电。完善内部应急机制，创建风险预控流程，高效进行抢修指挥，加强应急处置培训，提升电网应急处置能力。坚持岗位练兵，完善班组绩效工分制度及管理模式，形成岗位技能认证与岗位相对应激励机制，女员工中培养出3位高级工程师、7位工程师、6位技师，获得国家电网青年创新创意大赛金奖、全国企业管理现代化创新成果二等奖等多个国家级奖项。</w:t>
            </w:r>
            <w:r>
              <w:rPr>
                <w:rFonts w:hint="eastAsia" w:ascii="仿宋" w:hAnsi="仿宋" w:eastAsia="仿宋" w:cs="仿宋"/>
                <w:b/>
                <w:bCs/>
                <w:color w:val="auto"/>
                <w:sz w:val="24"/>
                <w:szCs w:val="24"/>
                <w:lang w:val="en-US" w:eastAsia="zh-CN"/>
              </w:rPr>
              <w:t>2010年获评福建省三八红旗集体；</w:t>
            </w:r>
            <w:r>
              <w:rPr>
                <w:rFonts w:hint="eastAsia" w:ascii="仿宋" w:hAnsi="仿宋" w:eastAsia="仿宋" w:cs="仿宋"/>
                <w:color w:val="auto"/>
                <w:sz w:val="24"/>
                <w:szCs w:val="24"/>
                <w:lang w:val="en-US" w:eastAsia="zh-CN"/>
              </w:rPr>
              <w:t>2017年获国网公司先进班组。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10</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惠</w:t>
            </w:r>
            <w:r>
              <w:rPr>
                <w:rFonts w:hint="eastAsia" w:ascii="仿宋_GB2312" w:eastAsia="仿宋_GB2312"/>
                <w:color w:val="auto"/>
                <w:spacing w:val="-6"/>
                <w:sz w:val="28"/>
                <w:szCs w:val="28"/>
                <w:lang w:val="en-US" w:eastAsia="zh-CN"/>
              </w:rPr>
              <w:t>安县第三实验幼儿园保教处</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ascii="仿宋_GB2312" w:eastAsia="仿宋_GB2312"/>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45人，占比100%。积极参与志愿者服务，开展金秋助学帮圆梦、心理健康常呵护、亲情对话享温暖等系列活动，结合家长的需求开展家教专题讲座和早教宣传活动。开展园本培训、师徒结对、岗位练兵、成长汇报课、课题研究、教学类评比，搭建“请进来 走出去”双向交流平台，推动保教成长。教师队伍年轻富有活力，新教师参加各级各类比赛屡获佳绩。</w:t>
            </w:r>
            <w:r>
              <w:rPr>
                <w:rFonts w:hint="eastAsia" w:ascii="仿宋" w:hAnsi="仿宋" w:eastAsia="仿宋" w:cs="仿宋"/>
                <w:b/>
                <w:bCs/>
                <w:color w:val="auto"/>
                <w:sz w:val="24"/>
                <w:szCs w:val="24"/>
                <w:lang w:val="en-US" w:eastAsia="zh-CN"/>
              </w:rPr>
              <w:t>2019年6月获评泉州市巾帼文明岗。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11</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color w:val="auto"/>
                <w:sz w:val="28"/>
                <w:szCs w:val="28"/>
              </w:rPr>
            </w:pPr>
            <w:r>
              <w:rPr>
                <w:rFonts w:hint="eastAsia" w:ascii="仿宋_GB2312" w:eastAsia="仿宋_GB2312"/>
                <w:color w:val="auto"/>
                <w:sz w:val="28"/>
                <w:szCs w:val="28"/>
              </w:rPr>
              <w:t>中国人民财产保险股份有限公司永春支公司营业大厅</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ascii="仿宋_GB2312" w:eastAsia="仿宋_GB2312"/>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6人，占比100%。制定培训计划,加强业务学习,提高业务素质。利用监督卡等多种形式对柜员服务情况进行监督,推出了微笑服务、亲情服务、差别服务等举措，为客户提供方便。践行志愿精神，每个季度积极参与社会公益活动和志愿服务活动，为困难群体带去温暖。把加班加点作为家常便饭，促成单量78085单。</w:t>
            </w:r>
            <w:r>
              <w:rPr>
                <w:rFonts w:hint="eastAsia" w:ascii="仿宋" w:hAnsi="仿宋" w:eastAsia="仿宋" w:cs="仿宋"/>
                <w:b/>
                <w:bCs/>
                <w:color w:val="auto"/>
                <w:sz w:val="24"/>
                <w:szCs w:val="24"/>
                <w:lang w:val="en-US" w:eastAsia="zh-CN"/>
              </w:rPr>
              <w:t>2000年3月获评福建省文明单位</w:t>
            </w:r>
            <w:r>
              <w:rPr>
                <w:rFonts w:hint="eastAsia" w:ascii="仿宋" w:hAnsi="仿宋" w:eastAsia="仿宋" w:cs="仿宋"/>
                <w:color w:val="auto"/>
                <w:sz w:val="24"/>
                <w:szCs w:val="24"/>
                <w:lang w:val="en-US" w:eastAsia="zh-CN"/>
              </w:rPr>
              <w:t>；</w:t>
            </w:r>
            <w:r>
              <w:rPr>
                <w:rFonts w:hint="eastAsia" w:ascii="仿宋" w:hAnsi="仿宋" w:eastAsia="仿宋" w:cs="仿宋"/>
                <w:b/>
                <w:bCs/>
                <w:color w:val="auto"/>
                <w:sz w:val="24"/>
                <w:szCs w:val="24"/>
                <w:lang w:val="en-US" w:eastAsia="zh-CN"/>
              </w:rPr>
              <w:t>2020年5月获评泉州市巾帼文明岗</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12</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color w:val="auto"/>
                <w:sz w:val="28"/>
                <w:szCs w:val="28"/>
              </w:rPr>
            </w:pPr>
            <w:r>
              <w:rPr>
                <w:rFonts w:hint="eastAsia" w:ascii="仿宋" w:hAnsi="仿宋" w:eastAsia="仿宋" w:cs="仿宋"/>
                <w:color w:val="auto"/>
                <w:sz w:val="28"/>
                <w:szCs w:val="28"/>
              </w:rPr>
              <w:t>德化县金锁幼儿园教研岗</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ascii="仿宋_GB2312" w:eastAsia="仿宋_GB2312"/>
                <w:color w:val="auto"/>
                <w:sz w:val="24"/>
                <w:szCs w:val="24"/>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45人，占比100%。举办“重师德、讲奉献、树形象”师德演讲比赛，组织党员教师走入国宝乡、盖德镇开展孝亲敬老、爱心厨房捐赠等活动。细化教职工的绩效考评机制，建立每月绩效考核积分方式，激发教职工的工作积极性主动性。《“以瓷养德”视域下幼儿园陶艺课程新思路的研发》课题获得省级立项课题。建立“自主学习、自主培养”的教师培养机制，3名教师获评教学名师、“教坛新秀”等称号，7名教师在新教师素养大赛分获奖。2019年获评福建省示范幼儿园；</w:t>
            </w:r>
            <w:r>
              <w:rPr>
                <w:rFonts w:hint="eastAsia" w:ascii="仿宋" w:hAnsi="仿宋" w:eastAsia="仿宋" w:cs="仿宋"/>
                <w:b/>
                <w:bCs/>
                <w:color w:val="auto"/>
                <w:sz w:val="24"/>
                <w:szCs w:val="24"/>
                <w:lang w:val="en-US" w:eastAsia="zh-CN"/>
              </w:rPr>
              <w:t>2019年获评泉州市巾帼文明岗</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val="en-US" w:eastAsia="zh-CN"/>
              </w:rPr>
            </w:pPr>
            <w:r>
              <w:rPr>
                <w:rFonts w:ascii="Times New Roman" w:hAnsi="Times New Roman" w:eastAsia="仿宋_GB2312"/>
                <w:b/>
                <w:color w:val="auto"/>
                <w:sz w:val="28"/>
              </w:rPr>
              <w:t>序号</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ascii="Times New Roman" w:hAnsi="Times New Roman" w:eastAsia="仿宋_GB2312"/>
                <w:b/>
                <w:color w:val="auto"/>
                <w:sz w:val="28"/>
              </w:rPr>
              <w:t>推荐级别</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rPr>
            </w:pPr>
            <w:r>
              <w:rPr>
                <w:rFonts w:ascii="Times New Roman" w:hAnsi="Times New Roman" w:eastAsia="仿宋_GB2312"/>
                <w:b/>
                <w:color w:val="auto"/>
                <w:sz w:val="28"/>
              </w:rPr>
              <w:t>单位名称</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lang w:eastAsia="zh-CN"/>
              </w:rPr>
            </w:pPr>
            <w:r>
              <w:rPr>
                <w:rFonts w:ascii="Times New Roman" w:hAnsi="Times New Roman" w:eastAsia="仿宋_GB2312"/>
                <w:b/>
                <w:color w:val="auto"/>
                <w:sz w:val="28"/>
              </w:rPr>
              <w:t>主要事迹、曾获主要荣誉（约150字）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13</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泉州市疾病预防控制中心</w:t>
            </w:r>
          </w:p>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免疫规划科</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4人，占比100%。面对泉州市人口基数大、流动儿童多的情况，从政策开发、建章立制、规范服务、培训指导等方面入手，不断提升全市免疫规划工作质量和水平，为全市儿童构筑牢固的免疫屏障。新冠肺炎疫情发生以来，全体人员积极投身疫情防控第一线，女同志更是巾帼不让须眉，想方设法克服照顾家庭的压力，全力投入，勇挑重担，坚决贯彻习近平总书记“把人民群众生命安全放在第一位”的要求，出色地完成了各项工作任务。</w:t>
            </w:r>
            <w:r>
              <w:rPr>
                <w:rFonts w:hint="eastAsia" w:ascii="仿宋" w:hAnsi="仿宋" w:eastAsia="仿宋" w:cs="仿宋"/>
                <w:b/>
                <w:bCs/>
                <w:color w:val="auto"/>
                <w:sz w:val="24"/>
                <w:szCs w:val="24"/>
                <w:lang w:val="en-US" w:eastAsia="zh-CN"/>
              </w:rPr>
              <w:t>2019年获评泉州市巾帼文明岗；2020年中心新冠肺炎流调组获评福建省三八红旗集体</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14</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福建医科大学附属第二医院</w:t>
            </w:r>
          </w:p>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东海院区急诊科</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50人，占比96%。每月组织专科知识学习，每年进行团队抢救配合训练；选派业务骨干到省内外医院进修学习，鼓励护士积极参加各种比赛，提升综合能力。开展的暖心服务行动，深入开展优质护理服务并延伸到院外，建立急救知识宣传志愿者团队，致力于向公众普及急救知识，5年来共开展公益讲座近百场，受益人群达5000余人。2015年获评福建医科大学优秀志愿服务队；</w:t>
            </w:r>
            <w:r>
              <w:rPr>
                <w:rFonts w:hint="eastAsia" w:ascii="仿宋" w:hAnsi="仿宋" w:eastAsia="仿宋" w:cs="仿宋"/>
                <w:b/>
                <w:bCs/>
                <w:color w:val="auto"/>
                <w:sz w:val="24"/>
                <w:szCs w:val="24"/>
                <w:lang w:val="en-US" w:eastAsia="zh-CN"/>
              </w:rPr>
              <w:t>2019年获评泉州市巾帼文明岗</w:t>
            </w:r>
            <w:r>
              <w:rPr>
                <w:rFonts w:hint="eastAsia" w:ascii="仿宋" w:hAnsi="仿宋" w:eastAsia="仿宋" w:cs="仿宋"/>
                <w:color w:val="auto"/>
                <w:sz w:val="24"/>
                <w:szCs w:val="24"/>
                <w:lang w:val="en-US" w:eastAsia="zh-CN"/>
              </w:rPr>
              <w:t>；2018年获评泉州青年五四奖章。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r>
              <w:rPr>
                <w:rFonts w:hint="eastAsia" w:ascii="Times New Roman" w:hAnsi="Times New Roman" w:eastAsia="仿宋_GB2312"/>
                <w:color w:val="auto"/>
                <w:sz w:val="21"/>
                <w:szCs w:val="21"/>
                <w:lang w:eastAsia="zh-CN"/>
              </w:rPr>
              <w:t>（脱贫类）</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泉州市中级人民法院民四庭</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10人，占比77%。加强案件审判管理和质量管理，延伸审判工作的服务职能，为我市外向型经济发展提供有力的司法保障。与外事、港澳台管理部门、等建立多元互动协同解决机制，推动纠纷的协同化解。全庭干警积极参与扶贫济困等社会公益和志愿服务活动，参与市妇联等单位主办的“小橘灯曙光行动”，关爱困境儿童。2017年获评泉州市青年文明号；2017、2018年获全市法院集体嘉奖；</w:t>
            </w:r>
            <w:r>
              <w:rPr>
                <w:rFonts w:hint="eastAsia" w:ascii="仿宋" w:hAnsi="仿宋" w:eastAsia="仿宋" w:cs="仿宋"/>
                <w:b/>
                <w:bCs/>
                <w:color w:val="auto"/>
                <w:sz w:val="24"/>
                <w:szCs w:val="24"/>
                <w:lang w:val="en-US" w:eastAsia="zh-CN"/>
              </w:rPr>
              <w:t>2019年获评泉州市巾帼文明岗</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16</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泉州市笫一医院东街院区急诊科</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59人，占比70%。2020年新冠疫情期间，全体护理人员严防死守，做好疫情与病情双防控，实现院内零感染。科室重视临床教学工作，连续多年在全院学生最满意教学科室前5名内，获批福建省急诊专科护士临床教学基地，多人多次获得省市级奖项及表彰 ，团队发表省级、国家级论文二十几篇。组织护士进行服务礼仪和服务规范培训，走进社区、学校、机关单位等进行急救技能的科普与培训。</w:t>
            </w:r>
            <w:r>
              <w:rPr>
                <w:rFonts w:hint="eastAsia" w:ascii="仿宋" w:hAnsi="仿宋" w:eastAsia="仿宋" w:cs="仿宋"/>
                <w:b/>
                <w:bCs/>
                <w:color w:val="auto"/>
                <w:sz w:val="24"/>
                <w:szCs w:val="24"/>
                <w:lang w:val="en-US" w:eastAsia="zh-CN"/>
              </w:rPr>
              <w:t>20？年获评泉州市巾帼文明岗</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ascii="Times New Roman" w:hAnsi="Times New Roman" w:eastAsia="仿宋_GB2312"/>
                <w:b/>
                <w:color w:val="auto"/>
                <w:sz w:val="28"/>
              </w:rPr>
              <w:t>序号</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eastAsia="zh-CN"/>
              </w:rPr>
            </w:pPr>
            <w:r>
              <w:rPr>
                <w:rFonts w:ascii="Times New Roman" w:hAnsi="Times New Roman" w:eastAsia="仿宋_GB2312"/>
                <w:b/>
                <w:color w:val="auto"/>
                <w:sz w:val="28"/>
              </w:rPr>
              <w:t>推荐级别</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8"/>
                <w:szCs w:val="28"/>
              </w:rPr>
            </w:pPr>
            <w:r>
              <w:rPr>
                <w:rFonts w:ascii="Times New Roman" w:hAnsi="Times New Roman" w:eastAsia="仿宋_GB2312"/>
                <w:b/>
                <w:color w:val="auto"/>
                <w:sz w:val="28"/>
              </w:rPr>
              <w:t>单位名称</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lang w:eastAsia="zh-CN"/>
              </w:rPr>
            </w:pPr>
            <w:r>
              <w:rPr>
                <w:rFonts w:ascii="Times New Roman" w:hAnsi="Times New Roman" w:eastAsia="仿宋_GB2312"/>
                <w:b/>
                <w:color w:val="auto"/>
                <w:sz w:val="28"/>
              </w:rPr>
              <w:t>主要事迹、曾获主要荣誉（约150字）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17</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泉州市老干部活动中心</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10人，占比62.5%。鼓励女性干部职工参与党校学习、在职研究生深造等活动，结合老干部工作需要，开展文明礼仪、演讲与朗诵、人际沟通各类培训，不断提高干部队伍素质。高质量服务全市性老干部工作。</w:t>
            </w:r>
            <w:r>
              <w:rPr>
                <w:rFonts w:hint="eastAsia" w:ascii="仿宋" w:hAnsi="仿宋" w:eastAsia="仿宋" w:cs="仿宋"/>
                <w:sz w:val="24"/>
                <w:szCs w:val="24"/>
              </w:rPr>
              <w:t>2005年</w:t>
            </w:r>
            <w:r>
              <w:rPr>
                <w:rFonts w:hint="eastAsia" w:ascii="仿宋" w:hAnsi="仿宋" w:eastAsia="仿宋" w:cs="仿宋"/>
                <w:sz w:val="24"/>
                <w:szCs w:val="24"/>
                <w:lang w:eastAsia="zh-CN"/>
              </w:rPr>
              <w:t>获评</w:t>
            </w:r>
            <w:r>
              <w:rPr>
                <w:rFonts w:hint="eastAsia" w:ascii="仿宋" w:hAnsi="仿宋" w:eastAsia="仿宋" w:cs="仿宋"/>
                <w:sz w:val="24"/>
                <w:szCs w:val="24"/>
              </w:rPr>
              <w:t>泉州市巾帼文明岗；2014年</w:t>
            </w:r>
            <w:r>
              <w:rPr>
                <w:rFonts w:hint="eastAsia" w:ascii="仿宋" w:hAnsi="仿宋" w:eastAsia="仿宋" w:cs="仿宋"/>
                <w:sz w:val="24"/>
                <w:szCs w:val="24"/>
                <w:lang w:eastAsia="zh-CN"/>
              </w:rPr>
              <w:t>获评福建省</w:t>
            </w:r>
            <w:r>
              <w:rPr>
                <w:rFonts w:hint="eastAsia" w:ascii="仿宋" w:hAnsi="仿宋" w:eastAsia="仿宋" w:cs="仿宋"/>
                <w:sz w:val="24"/>
                <w:szCs w:val="24"/>
              </w:rPr>
              <w:t>工人先锋号；</w:t>
            </w:r>
            <w:r>
              <w:rPr>
                <w:rFonts w:hint="eastAsia" w:ascii="仿宋" w:hAnsi="仿宋" w:eastAsia="仿宋" w:cs="仿宋"/>
                <w:b/>
                <w:bCs/>
                <w:sz w:val="24"/>
                <w:szCs w:val="24"/>
              </w:rPr>
              <w:t>2015年</w:t>
            </w:r>
            <w:r>
              <w:rPr>
                <w:rFonts w:hint="eastAsia" w:ascii="仿宋" w:hAnsi="仿宋" w:eastAsia="仿宋" w:cs="仿宋"/>
                <w:b/>
                <w:bCs/>
                <w:sz w:val="24"/>
                <w:szCs w:val="24"/>
                <w:lang w:eastAsia="zh-CN"/>
              </w:rPr>
              <w:t>获评福建</w:t>
            </w:r>
            <w:r>
              <w:rPr>
                <w:rFonts w:hint="eastAsia" w:ascii="仿宋" w:hAnsi="仿宋" w:eastAsia="仿宋" w:cs="仿宋"/>
                <w:b/>
                <w:bCs/>
                <w:sz w:val="24"/>
                <w:szCs w:val="24"/>
              </w:rPr>
              <w:t>省三八红旗集体</w:t>
            </w:r>
            <w:r>
              <w:rPr>
                <w:rFonts w:hint="eastAsia" w:ascii="仿宋" w:hAnsi="仿宋" w:eastAsia="仿宋" w:cs="仿宋"/>
                <w:sz w:val="24"/>
                <w:szCs w:val="24"/>
              </w:rPr>
              <w:t>；2016年</w:t>
            </w:r>
            <w:r>
              <w:rPr>
                <w:rFonts w:hint="eastAsia" w:ascii="仿宋" w:hAnsi="仿宋" w:eastAsia="仿宋" w:cs="仿宋"/>
                <w:sz w:val="24"/>
                <w:szCs w:val="24"/>
                <w:lang w:eastAsia="zh-CN"/>
              </w:rPr>
              <w:t>获评</w:t>
            </w:r>
            <w:r>
              <w:rPr>
                <w:rFonts w:hint="eastAsia" w:ascii="仿宋" w:hAnsi="仿宋" w:eastAsia="仿宋" w:cs="仿宋"/>
                <w:sz w:val="24"/>
                <w:szCs w:val="24"/>
              </w:rPr>
              <w:t>全国敬老文明号</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18</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省级</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泉州市排水中心排水监测室</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5人，占62.5%。岗位成员钻研业务，开展化验技能及基础理论、化验室质量体系及评审准则、实验室安全应急预案和检验检测机构内审员等各项业务培训，有效提升水质检测服务水平。负责监管的四座污水处理厂出水水质稳定达到优于一级A标准的类地表水Ⅳ类水质；市区污水主干管、污水泵站、污水处理厂高效运行。</w:t>
            </w:r>
            <w:r>
              <w:rPr>
                <w:rFonts w:hint="eastAsia" w:ascii="仿宋" w:hAnsi="仿宋" w:eastAsia="仿宋" w:cs="仿宋"/>
                <w:b/>
                <w:bCs/>
                <w:color w:val="auto"/>
                <w:sz w:val="24"/>
                <w:szCs w:val="24"/>
                <w:lang w:val="en-US" w:eastAsia="zh-CN"/>
              </w:rPr>
              <w:t>2017年获评泉州市巾帼文明岗。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19</w:t>
            </w:r>
          </w:p>
        </w:tc>
        <w:tc>
          <w:tcPr>
            <w:tcW w:w="963"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kinsoku/>
              <w:wordWrap/>
              <w:overflowPunct/>
              <w:topLinePunct w:val="0"/>
              <w:autoSpaceDE/>
              <w:autoSpaceDN/>
              <w:bidi w:val="0"/>
              <w:adjustRightInd/>
              <w:snapToGrid/>
              <w:spacing w:before="0" w:beforeLines="0" w:after="0" w:afterLines="0" w:line="0" w:lineRule="atLeast"/>
              <w:jc w:val="center"/>
              <w:textAlignment w:val="auto"/>
              <w:rPr>
                <w:rFonts w:hint="eastAsia" w:ascii="Times New Roman" w:hAnsi="Times New Roman" w:eastAsia="仿宋_GB2312"/>
                <w:b w:val="0"/>
                <w:color w:val="auto"/>
                <w:kern w:val="2"/>
                <w:sz w:val="28"/>
                <w:szCs w:val="28"/>
                <w:lang w:val="en-US" w:eastAsia="zh-CN" w:bidi="ar-SA"/>
              </w:rPr>
            </w:pPr>
            <w:r>
              <w:rPr>
                <w:rFonts w:hint="eastAsia" w:ascii="Times New Roman" w:hAnsi="Times New Roman" w:eastAsia="仿宋_GB2312"/>
                <w:b w:val="0"/>
                <w:color w:val="auto"/>
                <w:kern w:val="2"/>
                <w:sz w:val="28"/>
                <w:szCs w:val="28"/>
                <w:lang w:val="en-US" w:eastAsia="zh-CN" w:bidi="ar-SA"/>
              </w:rPr>
              <w:t>省级</w:t>
            </w:r>
          </w:p>
          <w:p>
            <w:pPr>
              <w:rPr>
                <w:rFonts w:hint="eastAsia"/>
                <w:lang w:eastAsia="zh-CN"/>
              </w:rPr>
            </w:pPr>
            <w:r>
              <w:rPr>
                <w:rFonts w:hint="eastAsia" w:ascii="Times New Roman" w:hAnsi="Times New Roman" w:eastAsia="仿宋_GB2312"/>
                <w:color w:val="auto"/>
                <w:sz w:val="21"/>
                <w:szCs w:val="21"/>
                <w:lang w:eastAsia="zh-CN"/>
              </w:rPr>
              <w:t>（脱贫类）</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中国工商银行股份有限公司泉州指挥巷支行</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5人，占71%。</w:t>
            </w:r>
            <w:r>
              <w:rPr>
                <w:rFonts w:hint="eastAsia" w:ascii="仿宋" w:hAnsi="仿宋" w:eastAsia="仿宋" w:cs="仿宋"/>
                <w:color w:val="auto"/>
                <w:sz w:val="24"/>
                <w:szCs w:val="24"/>
                <w:lang w:eastAsia="zh-CN"/>
              </w:rPr>
              <w:t>发挥岗位负责人劳动模范示范、引领和骨干带头作用，</w:t>
            </w:r>
            <w:r>
              <w:rPr>
                <w:rFonts w:hint="eastAsia" w:ascii="仿宋" w:hAnsi="仿宋" w:eastAsia="仿宋" w:cs="仿宋"/>
                <w:color w:val="auto"/>
                <w:sz w:val="24"/>
                <w:szCs w:val="24"/>
                <w:lang w:val="en-US" w:eastAsia="zh-CN"/>
              </w:rPr>
              <w:t>以女性的细心与温情为客户温馨服务。创新金融服务模式，走入社区、走入贫困救助家庭，为他们送油送粮，鼓励员工购买扶贫物品，2020年人均购买扶贫产品500多元。 参加市行举办的业务技能比赛，取得好成绩。截止2020年12月末，支行存款余额3.7亿元，出色地完成各项工作任务。</w:t>
            </w:r>
            <w:r>
              <w:rPr>
                <w:rFonts w:hint="eastAsia" w:ascii="仿宋" w:hAnsi="仿宋" w:eastAsia="仿宋" w:cs="仿宋"/>
                <w:b/>
                <w:bCs/>
                <w:color w:val="auto"/>
                <w:sz w:val="24"/>
                <w:szCs w:val="24"/>
                <w:lang w:val="en-US" w:eastAsia="zh-CN"/>
              </w:rPr>
              <w:t>2003年获评泉州市巾帼文明示范岗。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20</w:t>
            </w:r>
          </w:p>
        </w:tc>
        <w:tc>
          <w:tcPr>
            <w:tcW w:w="9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省级</w:t>
            </w:r>
          </w:p>
          <w:p>
            <w:pPr>
              <w:spacing w:line="400" w:lineRule="exact"/>
              <w:jc w:val="center"/>
              <w:rPr>
                <w:rFonts w:hint="eastAsia" w:ascii="Times New Roman" w:hAnsi="Times New Roman" w:eastAsia="仿宋_GB2312"/>
                <w:color w:val="auto"/>
                <w:sz w:val="28"/>
                <w:szCs w:val="28"/>
                <w:lang w:eastAsia="zh-CN"/>
              </w:rPr>
            </w:pPr>
            <w:r>
              <w:rPr>
                <w:rFonts w:hint="eastAsia" w:ascii="仿宋" w:hAnsi="仿宋" w:eastAsia="仿宋" w:cs="仿宋"/>
                <w:b w:val="0"/>
                <w:bCs w:val="0"/>
                <w:color w:val="auto"/>
                <w:sz w:val="16"/>
                <w:szCs w:val="16"/>
                <w:lang w:eastAsia="zh-CN"/>
              </w:rPr>
              <w:t>（社会化）</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pacing w:val="-11"/>
                <w:sz w:val="28"/>
                <w:szCs w:val="28"/>
              </w:rPr>
              <w:t>南安市妇女儿童维权服务中心</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5人，占比83%。</w:t>
            </w:r>
            <w:r>
              <w:rPr>
                <w:rFonts w:hint="eastAsia" w:ascii="仿宋" w:hAnsi="仿宋" w:eastAsia="仿宋" w:cs="仿宋"/>
                <w:color w:val="auto"/>
                <w:sz w:val="24"/>
                <w:szCs w:val="24"/>
                <w:lang w:eastAsia="zh-CN"/>
              </w:rPr>
              <w:t>聘请专职社工负责妇女援助中心的日常工作，有严格的信访登记制度和处理制度，建立每月联合相关部门对重大信访案件进行入户调解；在全市65个村、社区成立家事纠纷调解室，及时把不利于家庭平安、社会稳定的矛盾纠纷化解在基层。仅2020年中心接访84人次，调处率98%，为妇女办理的法律援助案件共95起。</w:t>
            </w:r>
            <w:r>
              <w:rPr>
                <w:rFonts w:hint="eastAsia" w:ascii="仿宋" w:hAnsi="仿宋" w:eastAsia="仿宋" w:cs="仿宋"/>
                <w:b/>
                <w:bCs/>
                <w:color w:val="auto"/>
                <w:sz w:val="24"/>
                <w:szCs w:val="24"/>
                <w:lang w:eastAsia="zh-CN"/>
              </w:rPr>
              <w:t>2020年获评泉州市三八红旗集体</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21</w:t>
            </w:r>
          </w:p>
        </w:tc>
        <w:tc>
          <w:tcPr>
            <w:tcW w:w="9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省级</w:t>
            </w:r>
          </w:p>
          <w:p>
            <w:pPr>
              <w:spacing w:line="400" w:lineRule="exact"/>
              <w:jc w:val="center"/>
              <w:rPr>
                <w:rFonts w:hint="eastAsia" w:ascii="Times New Roman" w:hAnsi="Times New Roman" w:eastAsia="仿宋_GB2312"/>
                <w:color w:val="auto"/>
                <w:sz w:val="28"/>
                <w:szCs w:val="28"/>
                <w:lang w:eastAsia="zh-CN"/>
              </w:rPr>
            </w:pPr>
            <w:r>
              <w:rPr>
                <w:rFonts w:hint="eastAsia" w:ascii="仿宋" w:hAnsi="仿宋" w:eastAsia="仿宋" w:cs="仿宋"/>
                <w:b w:val="0"/>
                <w:bCs w:val="0"/>
                <w:color w:val="auto"/>
                <w:sz w:val="16"/>
                <w:szCs w:val="16"/>
                <w:lang w:eastAsia="zh-CN"/>
              </w:rPr>
              <w:t>（社会化）</w:t>
            </w:r>
          </w:p>
        </w:tc>
        <w:tc>
          <w:tcPr>
            <w:tcW w:w="3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泉州市泉港区人民检察院第三检察部</w:t>
            </w:r>
          </w:p>
        </w:tc>
        <w:tc>
          <w:tcPr>
            <w:tcW w:w="8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岗位女性</w:t>
            </w:r>
            <w:r>
              <w:rPr>
                <w:rFonts w:hint="eastAsia" w:ascii="仿宋" w:hAnsi="仿宋" w:eastAsia="仿宋" w:cs="仿宋"/>
                <w:color w:val="auto"/>
                <w:sz w:val="24"/>
                <w:szCs w:val="24"/>
                <w:lang w:val="en-US" w:eastAsia="zh-CN"/>
              </w:rPr>
              <w:t>8人，占比75%。岗位成员尽职尽责撑起了第三检察部案管窗口、12309控告申诉窗口、律师接待窗口业务的半边天。认真开展案件接收分流、控告申诉接待、律师接待、案件查询等业务，真正落实高检院件件有回复要求。</w:t>
            </w:r>
            <w:r>
              <w:rPr>
                <w:rFonts w:hint="eastAsia" w:ascii="仿宋" w:hAnsi="仿宋" w:eastAsia="仿宋" w:cs="仿宋"/>
                <w:b/>
                <w:bCs/>
                <w:color w:val="auto"/>
                <w:sz w:val="24"/>
                <w:szCs w:val="24"/>
                <w:lang w:val="en-US" w:eastAsia="zh-CN"/>
              </w:rPr>
              <w:t>2015年获评泉州市巾帼文明岗；2015年获评泉州市三八红旗集体</w:t>
            </w:r>
            <w:r>
              <w:rPr>
                <w:rFonts w:hint="eastAsia" w:ascii="仿宋" w:hAnsi="仿宋" w:eastAsia="仿宋" w:cs="仿宋"/>
                <w:color w:val="auto"/>
                <w:sz w:val="24"/>
                <w:szCs w:val="24"/>
                <w:lang w:val="en-US" w:eastAsia="zh-CN"/>
              </w:rPr>
              <w:t>；2018年2月获评泉州市青年文明号。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sz w:val="32"/>
          <w:szCs w:val="32"/>
          <w:lang w:val="en-US" w:eastAsia="zh-CN"/>
        </w:rPr>
      </w:pPr>
    </w:p>
    <w:sectPr>
      <w:pgSz w:w="16838" w:h="11906" w:orient="landscape"/>
      <w:pgMar w:top="922" w:right="1440" w:bottom="1210" w:left="1440" w:header="851" w:footer="992" w:gutter="0"/>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B3DB2"/>
    <w:rsid w:val="00C82EC3"/>
    <w:rsid w:val="03697841"/>
    <w:rsid w:val="060337B9"/>
    <w:rsid w:val="0D15698D"/>
    <w:rsid w:val="12A93D6F"/>
    <w:rsid w:val="15F71080"/>
    <w:rsid w:val="16BE3D72"/>
    <w:rsid w:val="19322119"/>
    <w:rsid w:val="19E41D29"/>
    <w:rsid w:val="1A310997"/>
    <w:rsid w:val="1D001585"/>
    <w:rsid w:val="219F3333"/>
    <w:rsid w:val="27B943AC"/>
    <w:rsid w:val="2C9134E0"/>
    <w:rsid w:val="2FBB3E7E"/>
    <w:rsid w:val="3086679B"/>
    <w:rsid w:val="35001372"/>
    <w:rsid w:val="3A92602C"/>
    <w:rsid w:val="3B0E5756"/>
    <w:rsid w:val="3BFC7DE3"/>
    <w:rsid w:val="3E1E45C3"/>
    <w:rsid w:val="49905B34"/>
    <w:rsid w:val="4B3F5CFA"/>
    <w:rsid w:val="4F4924AC"/>
    <w:rsid w:val="4FE218F3"/>
    <w:rsid w:val="53BA0B94"/>
    <w:rsid w:val="5409194A"/>
    <w:rsid w:val="56F04C8A"/>
    <w:rsid w:val="58D7508B"/>
    <w:rsid w:val="5C012A41"/>
    <w:rsid w:val="63F92104"/>
    <w:rsid w:val="658C095A"/>
    <w:rsid w:val="6A710C15"/>
    <w:rsid w:val="6BF73323"/>
    <w:rsid w:val="6D9B3DB2"/>
    <w:rsid w:val="72815EAD"/>
    <w:rsid w:val="772C4B6C"/>
    <w:rsid w:val="79E6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2021-01-05T01:58:00Z</dcterms:created>
  <dc:creator>Administrator</dc:creator>
  <cp:lastModifiedBy>SDF</cp:lastModifiedBy>
  <cp:lastPrinted>2021-01-12T07:40:00Z</cp:lastPrinted>
  <dcterms:modified xsi:type="dcterms:W3CDTF">2021-02-02T07:05:21Z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